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B" w:rsidRPr="00EB6515" w:rsidRDefault="000B32BB" w:rsidP="00EB6515">
      <w:pPr>
        <w:pStyle w:val="ConsPlusTitlePage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B6515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0B32BB" w:rsidRDefault="000B32BB">
      <w:pPr>
        <w:pStyle w:val="ConsPlusTitle"/>
        <w:jc w:val="center"/>
      </w:pPr>
      <w:r>
        <w:t>КАЛУЖСКАЯ ОБЛАСТЬ</w:t>
      </w:r>
    </w:p>
    <w:p w:rsidR="000B32BB" w:rsidRDefault="000B32BB">
      <w:pPr>
        <w:pStyle w:val="ConsPlusTitle"/>
        <w:jc w:val="center"/>
      </w:pPr>
      <w:r>
        <w:t>ГОРОДСКАЯ УПРАВА ГОРОДА КАЛУГИ</w:t>
      </w:r>
    </w:p>
    <w:p w:rsidR="000B32BB" w:rsidRDefault="000B32BB">
      <w:pPr>
        <w:pStyle w:val="ConsPlusTitle"/>
        <w:jc w:val="both"/>
      </w:pPr>
    </w:p>
    <w:p w:rsidR="000B32BB" w:rsidRDefault="000B32BB">
      <w:pPr>
        <w:pStyle w:val="ConsPlusTitle"/>
        <w:jc w:val="center"/>
      </w:pPr>
      <w:r>
        <w:t>ПОСТАНОВЛЕНИЕ</w:t>
      </w:r>
    </w:p>
    <w:p w:rsidR="000B32BB" w:rsidRDefault="000B32BB">
      <w:pPr>
        <w:pStyle w:val="ConsPlusTitle"/>
        <w:jc w:val="center"/>
      </w:pPr>
      <w:r>
        <w:t>от 22 ноября 2021 г. N 395-п</w:t>
      </w:r>
    </w:p>
    <w:p w:rsidR="000B32BB" w:rsidRDefault="000B32BB">
      <w:pPr>
        <w:pStyle w:val="ConsPlusTitle"/>
        <w:jc w:val="both"/>
      </w:pPr>
    </w:p>
    <w:p w:rsidR="000B32BB" w:rsidRDefault="000B32BB">
      <w:pPr>
        <w:pStyle w:val="ConsPlusTitle"/>
        <w:jc w:val="center"/>
      </w:pPr>
      <w:r>
        <w:t>О ВНЕСЕНИИ ИЗМЕНЕНИЙ В ПОСТАНОВЛЕНИЕ ГОРОДСКОЙ УПРАВЫ ГОРОДА</w:t>
      </w:r>
    </w:p>
    <w:p w:rsidR="000B32BB" w:rsidRDefault="000B32BB">
      <w:pPr>
        <w:pStyle w:val="ConsPlusTitle"/>
        <w:jc w:val="center"/>
      </w:pPr>
      <w:r>
        <w:t>КАЛУГИ ОТ 12.07.2019 N 253-П "ОБ УСТАНОВЛЕНИИ МАКСИМАЛЬНОЙ</w:t>
      </w:r>
    </w:p>
    <w:p w:rsidR="000B32BB" w:rsidRDefault="000B32BB">
      <w:pPr>
        <w:pStyle w:val="ConsPlusTitle"/>
        <w:jc w:val="center"/>
      </w:pPr>
      <w:r>
        <w:t xml:space="preserve">СТОИМОСТИ ПИТАНИЯ НА БЕСПЛАТНОЙ ОСНОВЕ ДЛЯ </w:t>
      </w:r>
      <w:proofErr w:type="gramStart"/>
      <w:r>
        <w:t>ОБУЧАЮЩИХСЯ</w:t>
      </w:r>
      <w:proofErr w:type="gramEnd"/>
    </w:p>
    <w:p w:rsidR="000B32BB" w:rsidRDefault="000B32BB">
      <w:pPr>
        <w:pStyle w:val="ConsPlusTitle"/>
        <w:jc w:val="center"/>
      </w:pPr>
      <w:r>
        <w:t>В МУНИЦИПАЛЬНЫХ ОБЩЕОБРАЗОВАТЕЛЬНЫХ УЧРЕЖДЕНИЯХ, В ТОМ ЧИСЛЕ</w:t>
      </w:r>
    </w:p>
    <w:p w:rsidR="000B32BB" w:rsidRDefault="000B32BB">
      <w:pPr>
        <w:pStyle w:val="ConsPlusTitle"/>
        <w:jc w:val="center"/>
      </w:pPr>
      <w:r>
        <w:t xml:space="preserve">В ОБРАЗОВАТЕЛЬНЫХ УЧРЕЖДЕНИЯХ ДЛЯ ДЕТЕЙ </w:t>
      </w:r>
      <w:proofErr w:type="gramStart"/>
      <w:r>
        <w:t>ДОШКОЛЬНОГО</w:t>
      </w:r>
      <w:proofErr w:type="gramEnd"/>
    </w:p>
    <w:p w:rsidR="000B32BB" w:rsidRDefault="000B32BB">
      <w:pPr>
        <w:pStyle w:val="ConsPlusTitle"/>
        <w:jc w:val="center"/>
      </w:pPr>
      <w:r>
        <w:t>И МЛАДШЕГО ШКОЛЬНОГО ВОЗРАСТА, НА ТЕРРИТОРИИ МУНИЦИПАЛЬНОГО</w:t>
      </w:r>
    </w:p>
    <w:p w:rsidR="000B32BB" w:rsidRDefault="000B32BB">
      <w:pPr>
        <w:pStyle w:val="ConsPlusTitle"/>
        <w:jc w:val="center"/>
      </w:pPr>
      <w:r>
        <w:t>ОБРАЗОВАНИЯ "ГОРОД КАЛУГА"</w:t>
      </w:r>
    </w:p>
    <w:p w:rsidR="000B32BB" w:rsidRDefault="000B32BB">
      <w:pPr>
        <w:pStyle w:val="ConsPlusNormal"/>
        <w:jc w:val="both"/>
      </w:pPr>
    </w:p>
    <w:p w:rsidR="000B32BB" w:rsidRDefault="000B32B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6" w:history="1">
        <w:r>
          <w:rPr>
            <w:color w:val="0000FF"/>
          </w:rPr>
          <w:t>статьей 28</w:t>
        </w:r>
      </w:hyperlink>
      <w:r>
        <w:t xml:space="preserve"> Федерального закона от 30.03.1999 N 52-ФЗ "О санитарно-эпидемиологическом благополучии населения", </w:t>
      </w:r>
      <w:hyperlink r:id="rId7" w:history="1">
        <w:r>
          <w:rPr>
            <w:color w:val="0000FF"/>
          </w:rPr>
          <w:t>статьями 36</w:t>
        </w:r>
      </w:hyperlink>
      <w:r>
        <w:t xml:space="preserve"> и </w:t>
      </w:r>
      <w:hyperlink r:id="rId8" w:history="1">
        <w:r>
          <w:rPr>
            <w:color w:val="0000FF"/>
          </w:rPr>
          <w:t>44</w:t>
        </w:r>
      </w:hyperlink>
      <w:r>
        <w:t xml:space="preserve"> Устава муниципального образования "Город Калуга", </w:t>
      </w:r>
      <w:hyperlink r:id="rId9" w:history="1">
        <w:r>
          <w:rPr>
            <w:color w:val="0000FF"/>
          </w:rPr>
          <w:t>пунктом 2.5</w:t>
        </w:r>
      </w:hyperlink>
      <w:r>
        <w:t xml:space="preserve">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</w:t>
      </w:r>
      <w:proofErr w:type="gramEnd"/>
      <w:r>
        <w:t xml:space="preserve"> </w:t>
      </w:r>
      <w:proofErr w:type="gramStart"/>
      <w:r>
        <w:t>территории муниципального образования "Город Калуга", утвержденного постановлением Городского Головы городского округа "Город Калуга" от 22.02.2007 N 26-п, а также на основании приказа министерства образования и науки Калужской области от 20.10.2021 N 1368 "О реализации постановления Правительства Калужской области от 29.01.2019 N 38 "Об утверждении государственной программы Калужской области "Развитие общего и дополнительного образования в Калужской области"</w:t>
      </w:r>
      <w:proofErr w:type="gramEnd"/>
    </w:p>
    <w:p w:rsidR="000B32BB" w:rsidRDefault="000B32BB">
      <w:pPr>
        <w:pStyle w:val="ConsPlusNormal"/>
        <w:spacing w:before="240"/>
        <w:ind w:firstLine="540"/>
        <w:jc w:val="both"/>
      </w:pPr>
      <w:r>
        <w:t>ПОСТАНОВЛЯЮ:</w:t>
      </w:r>
    </w:p>
    <w:p w:rsidR="000B32BB" w:rsidRDefault="000B32BB">
      <w:pPr>
        <w:pStyle w:val="ConsPlusNormal"/>
        <w:jc w:val="both"/>
      </w:pPr>
    </w:p>
    <w:p w:rsidR="000B32BB" w:rsidRDefault="000B32BB">
      <w:pPr>
        <w:pStyle w:val="ConsPlusNormal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Городской Управы города Калуги от 12.07.2019 N 253-п </w:t>
      </w:r>
      <w:proofErr w:type="gramStart"/>
      <w:r>
        <w:t>"Об установлении максимальной стоимости питания на бесплатной основе для обучающихся в муниципальных общеобразовательных учреждениях, в том числе в образовательных учреждениях для детей дошкольного и младшего школьного возраста, на территории муниципального образования "Город Калуга" (далее - постановление) следующие изменения:</w:t>
      </w:r>
      <w:proofErr w:type="gramEnd"/>
    </w:p>
    <w:p w:rsidR="000B32BB" w:rsidRDefault="000B32BB">
      <w:pPr>
        <w:pStyle w:val="ConsPlusNormal"/>
        <w:spacing w:before="240"/>
        <w:ind w:firstLine="540"/>
        <w:jc w:val="both"/>
      </w:pPr>
      <w:r>
        <w:t xml:space="preserve">1.1. </w:t>
      </w:r>
      <w:hyperlink r:id="rId11" w:history="1">
        <w:r>
          <w:rPr>
            <w:color w:val="0000FF"/>
          </w:rPr>
          <w:t>Пункт 1</w:t>
        </w:r>
      </w:hyperlink>
      <w:r>
        <w:t xml:space="preserve"> постановления изложить в новой редакции:</w:t>
      </w:r>
    </w:p>
    <w:p w:rsidR="000B32BB" w:rsidRDefault="000B32BB">
      <w:pPr>
        <w:pStyle w:val="ConsPlusNormal"/>
        <w:spacing w:before="240"/>
        <w:ind w:firstLine="540"/>
        <w:jc w:val="both"/>
      </w:pPr>
      <w:r>
        <w:t xml:space="preserve">"1. </w:t>
      </w:r>
      <w:proofErr w:type="gramStart"/>
      <w:r>
        <w:t>Установить максимальную стоимость питания на бесплатной основе для обучающихся в муниципальных общеобразовательных учреждениях, в том числе в образовательных учреждениях для детей дошкольного и младшего школьного возраста, на территории муниципального образования "Город Калуга" в размере: завтрак - 64 рубля, обед - 64 рубля.</w:t>
      </w:r>
      <w:proofErr w:type="gramEnd"/>
    </w:p>
    <w:p w:rsidR="000B32BB" w:rsidRDefault="000B32BB">
      <w:pPr>
        <w:pStyle w:val="ConsPlusNormal"/>
        <w:spacing w:before="240"/>
        <w:ind w:firstLine="540"/>
        <w:jc w:val="both"/>
      </w:pPr>
      <w:proofErr w:type="gramStart"/>
      <w:r>
        <w:t xml:space="preserve">На период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применением электронного обучения и дистанционных образовательных технологий установить максимальную стоимость наборов продуктов питания (сухого пайка) на бесплатной основе для обучающихся в муниципальных общеобразовательных </w:t>
      </w:r>
      <w:r>
        <w:lastRenderedPageBreak/>
        <w:t>учреждениях, в том числе в образовательных учреждениях для детей дошкольного и младшего школьного возраста, на территории муниципального образования "Город Калуга"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128 рублей: завтрак - 64 рубля, обед - 64 рубля".</w:t>
      </w:r>
    </w:p>
    <w:p w:rsidR="000B32BB" w:rsidRDefault="000B32BB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01.01.2022, но не ранее его официального обнародования.</w:t>
      </w:r>
    </w:p>
    <w:p w:rsidR="000B32BB" w:rsidRDefault="000B32B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0B32BB" w:rsidRDefault="000B32BB">
      <w:pPr>
        <w:pStyle w:val="ConsPlusNormal"/>
        <w:jc w:val="both"/>
      </w:pPr>
    </w:p>
    <w:p w:rsidR="000B32BB" w:rsidRDefault="000B32BB">
      <w:pPr>
        <w:pStyle w:val="ConsPlusNormal"/>
        <w:jc w:val="right"/>
      </w:pPr>
      <w:r>
        <w:t>Городской Голова города Калуги</w:t>
      </w:r>
    </w:p>
    <w:p w:rsidR="000B32BB" w:rsidRDefault="000B32BB">
      <w:pPr>
        <w:pStyle w:val="ConsPlusNormal"/>
        <w:jc w:val="right"/>
      </w:pPr>
      <w:proofErr w:type="spellStart"/>
      <w:r>
        <w:t>Д.А.Денисов</w:t>
      </w:r>
      <w:proofErr w:type="spellEnd"/>
    </w:p>
    <w:p w:rsidR="000B32BB" w:rsidRDefault="000B32BB">
      <w:pPr>
        <w:pStyle w:val="ConsPlusNormal"/>
        <w:jc w:val="both"/>
      </w:pPr>
    </w:p>
    <w:p w:rsidR="000B32BB" w:rsidRDefault="000B32BB">
      <w:pPr>
        <w:pStyle w:val="ConsPlusNormal"/>
        <w:jc w:val="both"/>
      </w:pPr>
    </w:p>
    <w:p w:rsidR="000B32BB" w:rsidRDefault="000B3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3E9" w:rsidRDefault="003203E9"/>
    <w:sectPr w:rsidR="003203E9" w:rsidSect="00D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BB"/>
    <w:rsid w:val="000B32BB"/>
    <w:rsid w:val="003203E9"/>
    <w:rsid w:val="00D57DAD"/>
    <w:rsid w:val="00D72B0B"/>
    <w:rsid w:val="00E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3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B3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3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B3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CF280877461CA0414D6C875C2602E7AF5C834BDA0DDA7C1138BF6209BC4DE172A9CB0A6A06E23A1669788659DED1BFE47BB3AF172274436889CCBLBh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CF280877461CA0414D6C875C2602E7AF5C834BDA0DDA7C1138BF6209BC4DE172A9CB0A6A06E23A1669689669DED1BFE47BB3AF172274436889CCBLBhF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CF280877461CA0414D6DE76AE3E207EF69F31BBA1D2F994418DA17FCBC28B576A9AE6E7E36876F020C184629FA74BB80CB43AFAL6hDF" TargetMode="External"/><Relationship Id="rId11" Type="http://schemas.openxmlformats.org/officeDocument/2006/relationships/hyperlink" Target="consultantplus://offline/ref=B2CCF280877461CA0414D6C875C2602E7AF5C834BDA0D9A9CC128BF6209BC4DE172A9CB0A6A06E23A164948B639DED1BFE47BB3AF172274436889CCBLBhFF" TargetMode="External"/><Relationship Id="rId5" Type="http://schemas.openxmlformats.org/officeDocument/2006/relationships/hyperlink" Target="consultantplus://offline/ref=B2CCF280877461CA0414D6DE76AE3E207EF99E39BFA2D2F994418DA17FCBC28B576A9AE7ECE76876F020C184629FA74BB80CB43AFAL6hDF" TargetMode="External"/><Relationship Id="rId10" Type="http://schemas.openxmlformats.org/officeDocument/2006/relationships/hyperlink" Target="consultantplus://offline/ref=B2CCF280877461CA0414D6C875C2602E7AF5C834BDA0D9A9CC128BF6209BC4DE172A9CB0B4A0362FA16D8A886088BB4AB8L1h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CF280877461CA0414D6C875C2602E7AF5C834BDA0DDA6C8118BF6209BC4DE172A9CB0A6A06E23A164968F659DED1BFE47BB3AF172274436889CCBLB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3</cp:revision>
  <dcterms:created xsi:type="dcterms:W3CDTF">2021-12-09T05:33:00Z</dcterms:created>
  <dcterms:modified xsi:type="dcterms:W3CDTF">2022-04-08T05:32:00Z</dcterms:modified>
</cp:coreProperties>
</file>